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D" w:rsidRDefault="008844ED" w:rsidP="00D852FD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ВНИМАНИЕ ПЕРЕВОЗЧИКОВ!</w:t>
      </w:r>
    </w:p>
    <w:p w:rsidR="00D852FD" w:rsidRPr="00D852FD" w:rsidRDefault="008844ED" w:rsidP="00D852FD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D852FD" w:rsidRPr="00D852FD">
        <w:rPr>
          <w:rFonts w:ascii="Times New Roman" w:hAnsi="Times New Roman" w:cs="Times New Roman"/>
          <w:b/>
          <w:sz w:val="24"/>
          <w:szCs w:val="24"/>
        </w:rPr>
        <w:t xml:space="preserve"> организованной перевозки группы детей автобусами</w:t>
      </w:r>
    </w:p>
    <w:p w:rsidR="00E35ECE" w:rsidRPr="002C27DD" w:rsidRDefault="005F39C9" w:rsidP="005F39C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2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35ECE"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</w:t>
      </w:r>
      <w:r w:rsidRPr="002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35ECE" w:rsidRPr="00E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1090 </w:t>
      </w:r>
      <w:r w:rsidRPr="002C27DD">
        <w:rPr>
          <w:rFonts w:ascii="Times New Roman" w:hAnsi="Times New Roman" w:cs="Times New Roman"/>
          <w:sz w:val="24"/>
          <w:szCs w:val="24"/>
        </w:rPr>
        <w:t>«</w:t>
      </w:r>
      <w:r w:rsidRPr="002C27DD">
        <w:rPr>
          <w:rStyle w:val="js-doc-mark"/>
          <w:rFonts w:ascii="Times New Roman" w:hAnsi="Times New Roman" w:cs="Times New Roman"/>
          <w:sz w:val="24"/>
          <w:szCs w:val="24"/>
        </w:rPr>
        <w:t>Организованная</w:t>
      </w:r>
      <w:r w:rsidRPr="002C27DD">
        <w:rPr>
          <w:rFonts w:ascii="Times New Roman" w:hAnsi="Times New Roman" w:cs="Times New Roman"/>
          <w:sz w:val="24"/>
          <w:szCs w:val="24"/>
        </w:rPr>
        <w:t xml:space="preserve"> </w:t>
      </w:r>
      <w:r w:rsidRPr="002C27DD">
        <w:rPr>
          <w:rStyle w:val="js-doc-mark"/>
          <w:rFonts w:ascii="Times New Roman" w:hAnsi="Times New Roman" w:cs="Times New Roman"/>
          <w:sz w:val="24"/>
          <w:szCs w:val="24"/>
        </w:rPr>
        <w:t>перевозка</w:t>
      </w:r>
      <w:r w:rsidRPr="002C27DD">
        <w:rPr>
          <w:rFonts w:ascii="Times New Roman" w:hAnsi="Times New Roman" w:cs="Times New Roman"/>
          <w:sz w:val="24"/>
          <w:szCs w:val="24"/>
        </w:rPr>
        <w:t xml:space="preserve"> группы детей»</w:t>
      </w:r>
      <w:r w:rsidR="00A93C0A">
        <w:rPr>
          <w:rFonts w:ascii="Times New Roman" w:hAnsi="Times New Roman" w:cs="Times New Roman"/>
          <w:sz w:val="24"/>
          <w:szCs w:val="24"/>
        </w:rPr>
        <w:t xml:space="preserve"> (далее Правила)</w:t>
      </w:r>
      <w:r w:rsidRPr="002C27DD">
        <w:rPr>
          <w:rFonts w:ascii="Times New Roman" w:hAnsi="Times New Roman" w:cs="Times New Roman"/>
          <w:sz w:val="24"/>
          <w:szCs w:val="24"/>
        </w:rPr>
        <w:t xml:space="preserve"> - </w:t>
      </w:r>
      <w:r w:rsidRPr="002C27DD">
        <w:rPr>
          <w:rStyle w:val="js-doc-mark"/>
          <w:rFonts w:ascii="Times New Roman" w:hAnsi="Times New Roman" w:cs="Times New Roman"/>
          <w:sz w:val="24"/>
          <w:szCs w:val="24"/>
        </w:rPr>
        <w:t>перевозка</w:t>
      </w:r>
      <w:r w:rsidRPr="002C27DD">
        <w:rPr>
          <w:rFonts w:ascii="Times New Roman" w:hAnsi="Times New Roman" w:cs="Times New Roman"/>
          <w:sz w:val="24"/>
          <w:szCs w:val="24"/>
        </w:rPr>
        <w:t xml:space="preserve">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7F4E87" w:rsidRPr="002C27DD" w:rsidRDefault="007F4E87" w:rsidP="002C27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7DD">
        <w:rPr>
          <w:rFonts w:ascii="Times New Roman" w:hAnsi="Times New Roman" w:cs="Times New Roman"/>
          <w:sz w:val="24"/>
          <w:szCs w:val="24"/>
        </w:rPr>
        <w:t>Правила организованной перевозки группы детей автобусами, утверждены постановлением Правительства Российской Федерации от 23 сентября 2020 года № 1527</w:t>
      </w:r>
      <w:r w:rsidR="002C27DD" w:rsidRPr="002C27DD">
        <w:rPr>
          <w:rFonts w:ascii="Times New Roman" w:hAnsi="Times New Roman" w:cs="Times New Roman"/>
          <w:sz w:val="24"/>
          <w:szCs w:val="24"/>
        </w:rPr>
        <w:br/>
      </w:r>
      <w:r w:rsidRPr="002C27DD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организованной перевозки группы детей автобусами». </w:t>
      </w:r>
    </w:p>
    <w:p w:rsidR="002C27DD" w:rsidRDefault="002C27DD" w:rsidP="002C27DD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F4E87" w:rsidRDefault="002C27DD" w:rsidP="002C27DD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C27DD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7F4E87" w:rsidRPr="002C27DD">
        <w:rPr>
          <w:rFonts w:ascii="Times New Roman" w:hAnsi="Times New Roman" w:cs="Times New Roman"/>
          <w:b/>
          <w:color w:val="333333"/>
          <w:sz w:val="24"/>
          <w:szCs w:val="24"/>
        </w:rPr>
        <w:t>ребования, предъявляемые при организации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F4E87" w:rsidRPr="002C27DD">
        <w:rPr>
          <w:rFonts w:ascii="Times New Roman" w:hAnsi="Times New Roman" w:cs="Times New Roman"/>
          <w:b/>
          <w:color w:val="333333"/>
          <w:sz w:val="24"/>
          <w:szCs w:val="24"/>
        </w:rPr>
        <w:t>и осуществлении организованной перевозки группы детей автобусами в городском, пригородном и междугородном сообщении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2C27DD" w:rsidRPr="00E35ECE" w:rsidRDefault="002C27DD" w:rsidP="002C27D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87" w:rsidRPr="002C27DD" w:rsidRDefault="007F4E87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 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7F4E87" w:rsidRPr="002C27DD" w:rsidRDefault="007F4E87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7F4E87" w:rsidRPr="002C27DD" w:rsidRDefault="007F4E87" w:rsidP="002C27DD">
      <w:pPr>
        <w:pStyle w:val="a3"/>
        <w:spacing w:before="0" w:beforeAutospacing="0" w:after="0" w:afterAutospacing="0"/>
        <w:jc w:val="both"/>
      </w:pPr>
      <w:r w:rsidRPr="002C27DD">
        <w:rPr>
          <w:color w:val="333333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 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Федерации.</w:t>
      </w:r>
    </w:p>
    <w:p w:rsidR="008927F5" w:rsidRPr="002C27DD" w:rsidRDefault="001D70CC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Уведомление подается лицом, планирующим организованную перевозку группы детей (далее 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  <w:r w:rsidR="008927F5">
        <w:rPr>
          <w:color w:val="333333"/>
        </w:rPr>
        <w:t xml:space="preserve"> Приказом МВД России от 23 июня 2021 года № 469 «Об утверждении формы уведомления об организованной перевозке группы детей автобусами».</w:t>
      </w:r>
    </w:p>
    <w:p w:rsidR="001D70CC" w:rsidRPr="002C27DD" w:rsidRDefault="001D70CC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 xml:space="preserve">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</w:t>
      </w:r>
      <w:r w:rsidRPr="002C27DD">
        <w:rPr>
          <w:rStyle w:val="cmd"/>
          <w:color w:val="333333"/>
        </w:rPr>
        <w:t>от 17 января 2007 г. № 20</w:t>
      </w:r>
      <w:r w:rsidRPr="002C27DD">
        <w:rPr>
          <w:color w:val="333333"/>
        </w:rPr>
        <w:t xml:space="preserve"> "Об 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1D70CC" w:rsidRPr="002C27DD" w:rsidRDefault="001D70CC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lastRenderedPageBreak/>
        <w:t>Подача уведомления об организованной перевозке группы детей осуществляется</w:t>
      </w:r>
      <w:r w:rsidRPr="002C27DD">
        <w:rPr>
          <w:color w:val="333333"/>
        </w:rPr>
        <w:br/>
        <w:t>не позднее 48 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AC4674" w:rsidRPr="002C27DD" w:rsidRDefault="00AC4674" w:rsidP="002C27D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2C27DD">
        <w:rPr>
          <w:color w:val="333333"/>
        </w:rPr>
        <w:t>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AC4674" w:rsidRPr="002C27DD" w:rsidRDefault="00AC4674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 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AC4674" w:rsidRPr="002C27DD" w:rsidRDefault="00AC4674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</w:t>
      </w:r>
      <w:r w:rsidRPr="002C27DD">
        <w:rPr>
          <w:color w:val="333333"/>
        </w:rPr>
        <w:br/>
        <w:t>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AC4674" w:rsidRPr="002C27DD" w:rsidRDefault="00AC4674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Если для организованной перевозки группы детей используется 2 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</w:t>
      </w:r>
      <w:r w:rsidRPr="002C27DD">
        <w:rPr>
          <w:color w:val="333333"/>
        </w:rPr>
        <w:br/>
        <w:t>и ответственных по данным автобусам.</w:t>
      </w:r>
    </w:p>
    <w:p w:rsidR="00AC4674" w:rsidRPr="002C27DD" w:rsidRDefault="00AC4674" w:rsidP="002C27DD">
      <w:pPr>
        <w:pStyle w:val="a3"/>
        <w:spacing w:before="0" w:beforeAutospacing="0" w:after="0" w:afterAutospacing="0"/>
        <w:ind w:firstLine="708"/>
        <w:jc w:val="both"/>
      </w:pPr>
      <w:r w:rsidRPr="002C27DD">
        <w:rPr>
          <w:color w:val="333333"/>
        </w:rPr>
        <w:t>Если продолжительность организованной перевозки группы детей превышает 12 часов и для ее осуществления используется 3 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AC4674" w:rsidRDefault="00AC4674" w:rsidP="002C27D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2C27DD">
        <w:rPr>
          <w:color w:val="333333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3557C" w:rsidRDefault="0093557C" w:rsidP="002C27D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4745C1" w:rsidRDefault="004745C1" w:rsidP="004745C1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4745C1">
        <w:rPr>
          <w:b/>
          <w:color w:val="333333"/>
        </w:rPr>
        <w:t>Обязанности организатора перевозок:</w:t>
      </w:r>
    </w:p>
    <w:p w:rsidR="000B527A" w:rsidRPr="004745C1" w:rsidRDefault="000B527A" w:rsidP="004745C1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AC4674" w:rsidRPr="004745C1" w:rsidRDefault="00AC4674" w:rsidP="004745C1">
      <w:pPr>
        <w:pStyle w:val="a3"/>
        <w:spacing w:before="0" w:beforeAutospacing="0" w:after="0" w:afterAutospacing="0"/>
        <w:ind w:firstLine="709"/>
        <w:jc w:val="both"/>
      </w:pPr>
      <w:r w:rsidRPr="004745C1">
        <w:rPr>
          <w:color w:val="333333"/>
        </w:rPr>
        <w:t>Организатор перевозки составляет список лиц помимо водителя (водителей), которым разрешается находиться в автобусе в процессе перевозки (далее - список), включающий в том числе:</w:t>
      </w:r>
    </w:p>
    <w:p w:rsidR="00AC4674" w:rsidRPr="004745C1" w:rsidRDefault="004745C1" w:rsidP="004745C1">
      <w:pPr>
        <w:pStyle w:val="a3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- </w:t>
      </w:r>
      <w:r w:rsidR="00AC4674" w:rsidRPr="004745C1">
        <w:rPr>
          <w:color w:val="333333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AC4674" w:rsidRPr="004745C1" w:rsidRDefault="004745C1" w:rsidP="004745C1">
      <w:pPr>
        <w:pStyle w:val="a3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- </w:t>
      </w:r>
      <w:r w:rsidR="00AC4674" w:rsidRPr="004745C1">
        <w:rPr>
          <w:color w:val="333333"/>
        </w:rPr>
        <w:t>сопровождающих лиц с указанием их фамилии, имени, отчества (при наличии) и номера контактного телефона;</w:t>
      </w:r>
    </w:p>
    <w:p w:rsidR="00AC4674" w:rsidRPr="004745C1" w:rsidRDefault="004745C1" w:rsidP="000F5B63">
      <w:pPr>
        <w:pStyle w:val="a3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- </w:t>
      </w:r>
      <w:r w:rsidR="00AC4674" w:rsidRPr="004745C1">
        <w:rPr>
          <w:color w:val="333333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0F5B63" w:rsidRDefault="00AC4674" w:rsidP="000F5B63">
      <w:pPr>
        <w:pStyle w:val="a3"/>
        <w:spacing w:before="0" w:beforeAutospacing="0" w:after="0" w:afterAutospacing="0"/>
        <w:ind w:firstLine="708"/>
        <w:jc w:val="both"/>
      </w:pPr>
      <w:r w:rsidRPr="004745C1">
        <w:rPr>
          <w:color w:val="333333"/>
        </w:rPr>
        <w:t>Во время осуществления организованной перевозки группы детей у ответственного</w:t>
      </w:r>
      <w:r w:rsidR="000F5B63">
        <w:rPr>
          <w:color w:val="333333"/>
        </w:rPr>
        <w:br/>
      </w:r>
      <w:r w:rsidRPr="004745C1">
        <w:rPr>
          <w:color w:val="333333"/>
        </w:rPr>
        <w:t>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AC4674" w:rsidRPr="000F5B63" w:rsidRDefault="00AC4674" w:rsidP="000F5B63">
      <w:pPr>
        <w:pStyle w:val="a3"/>
        <w:spacing w:before="0" w:beforeAutospacing="0" w:after="0" w:afterAutospacing="0"/>
        <w:ind w:firstLine="708"/>
        <w:jc w:val="both"/>
      </w:pPr>
      <w:r w:rsidRPr="000F5B63">
        <w:rPr>
          <w:color w:val="333333"/>
        </w:rPr>
        <w:t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AC4674" w:rsidRPr="000F5B63" w:rsidRDefault="00AC4674" w:rsidP="000F5B63">
      <w:pPr>
        <w:pStyle w:val="a3"/>
        <w:spacing w:before="0" w:beforeAutospacing="0" w:after="0" w:afterAutospacing="0"/>
        <w:ind w:firstLine="708"/>
        <w:jc w:val="both"/>
      </w:pPr>
      <w:r w:rsidRPr="000F5B63">
        <w:rPr>
          <w:color w:val="333333"/>
        </w:rPr>
        <w:t>Список, содержащий корректировки, считается действительным, если он заверен подписью лица, назначенного:</w:t>
      </w:r>
      <w:r w:rsidR="000F5B63">
        <w:rPr>
          <w:color w:val="333333"/>
        </w:rPr>
        <w:t xml:space="preserve"> </w:t>
      </w:r>
      <w:r w:rsidRPr="000F5B63">
        <w:rPr>
          <w:color w:val="333333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AC4674" w:rsidRDefault="00AC4674" w:rsidP="000F5B63">
      <w:pPr>
        <w:pStyle w:val="a3"/>
        <w:spacing w:before="0" w:beforeAutospacing="0" w:after="0" w:afterAutospacing="0"/>
        <w:jc w:val="both"/>
        <w:rPr>
          <w:color w:val="333333"/>
        </w:rPr>
      </w:pPr>
      <w:r w:rsidRPr="000F5B63">
        <w:rPr>
          <w:color w:val="333333"/>
        </w:rPr>
        <w:t xml:space="preserve">старшим ответственным за организованную перевозку группы детей, если для </w:t>
      </w:r>
      <w:r w:rsidR="000F5B63">
        <w:rPr>
          <w:color w:val="333333"/>
        </w:rPr>
        <w:t>о</w:t>
      </w:r>
      <w:r w:rsidRPr="000F5B63">
        <w:rPr>
          <w:color w:val="333333"/>
        </w:rPr>
        <w:t>существления организованной перевозки группы детей используется 2 автобуса и более.</w:t>
      </w:r>
    </w:p>
    <w:p w:rsidR="0093557C" w:rsidRPr="0093557C" w:rsidRDefault="0093557C" w:rsidP="000F5B63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</w:t>
      </w:r>
    </w:p>
    <w:p w:rsidR="0093557C" w:rsidRDefault="0093557C" w:rsidP="0093557C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93557C">
        <w:rPr>
          <w:b/>
          <w:color w:val="333333"/>
        </w:rPr>
        <w:t>Требования к перевозчику:</w:t>
      </w:r>
    </w:p>
    <w:p w:rsidR="0093557C" w:rsidRDefault="0093557C" w:rsidP="0093557C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3557C" w:rsidRDefault="0093557C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регистрация в качестве юридического лица либо индивидуального предпринимателя;</w:t>
      </w:r>
    </w:p>
    <w:p w:rsidR="0093557C" w:rsidRDefault="0093557C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наличие лицензии на осуществление деятельности по перевозке пассажиров и иных лиц автобусами;</w:t>
      </w:r>
    </w:p>
    <w:p w:rsidR="0093557C" w:rsidRDefault="0093557C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использование ля осуществления лицензируемой деятельности автобуса, принадлежащего лицензиату на праве собственности или ином законном основании;</w:t>
      </w:r>
    </w:p>
    <w:p w:rsidR="0093557C" w:rsidRDefault="0093557C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наличие специалиста, ответственного за обеспечением безопасности дорожного движения</w:t>
      </w:r>
      <w:r w:rsidR="000F0EAB">
        <w:rPr>
          <w:color w:val="333333"/>
        </w:rPr>
        <w:t>;</w:t>
      </w:r>
    </w:p>
    <w:p w:rsidR="000F0EAB" w:rsidRDefault="000F0EAB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заполнение путевых листов;</w:t>
      </w:r>
    </w:p>
    <w:p w:rsidR="000F0EAB" w:rsidRDefault="000F0EAB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проведение предрейсового технического состояния автобуса;</w:t>
      </w:r>
    </w:p>
    <w:p w:rsidR="000F0EAB" w:rsidRPr="0093557C" w:rsidRDefault="000F0EAB" w:rsidP="0093557C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обеспечение проведения медицинских осмотров (предрейсовыых и послерейсовых).</w:t>
      </w:r>
    </w:p>
    <w:p w:rsidR="000F5B63" w:rsidRDefault="000F5B63" w:rsidP="000F5B63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0F5B63" w:rsidRDefault="000F5B63" w:rsidP="000F5B63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0F5B63">
        <w:rPr>
          <w:b/>
          <w:color w:val="333333"/>
        </w:rPr>
        <w:t>Требования к</w:t>
      </w:r>
      <w:r>
        <w:rPr>
          <w:b/>
          <w:color w:val="333333"/>
        </w:rPr>
        <w:t xml:space="preserve"> водителям</w:t>
      </w:r>
      <w:r w:rsidRPr="000F5B63">
        <w:rPr>
          <w:b/>
          <w:color w:val="333333"/>
        </w:rPr>
        <w:t xml:space="preserve">, </w:t>
      </w:r>
      <w:r w:rsidR="00BA61C3">
        <w:rPr>
          <w:b/>
          <w:color w:val="333333"/>
        </w:rPr>
        <w:t>осуществляющим</w:t>
      </w:r>
      <w:r w:rsidRPr="000F5B63">
        <w:rPr>
          <w:b/>
          <w:color w:val="333333"/>
        </w:rPr>
        <w:t xml:space="preserve"> перевозк</w:t>
      </w:r>
      <w:r w:rsidR="00BA61C3">
        <w:rPr>
          <w:b/>
          <w:color w:val="333333"/>
        </w:rPr>
        <w:t>у группы</w:t>
      </w:r>
      <w:r w:rsidRPr="000F5B63">
        <w:rPr>
          <w:b/>
          <w:color w:val="333333"/>
        </w:rPr>
        <w:t xml:space="preserve"> детей:</w:t>
      </w:r>
    </w:p>
    <w:p w:rsidR="000B527A" w:rsidRPr="000F5B63" w:rsidRDefault="000B527A" w:rsidP="000F5B63">
      <w:pPr>
        <w:pStyle w:val="a3"/>
        <w:spacing w:before="0" w:beforeAutospacing="0" w:after="0" w:afterAutospacing="0"/>
        <w:jc w:val="center"/>
        <w:rPr>
          <w:b/>
        </w:rPr>
      </w:pP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К управлению автобусами, осуществляющими организованную перевозку группы детей, допускаются водители: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а) имеющие на дату начала организованной перевозки группы детей стаж работы</w:t>
      </w:r>
      <w:r w:rsidR="00BA61C3">
        <w:rPr>
          <w:color w:val="333333"/>
        </w:rPr>
        <w:br/>
      </w:r>
      <w:r w:rsidRPr="00BA61C3">
        <w:rPr>
          <w:color w:val="333333"/>
        </w:rPr>
        <w:t>в качестве водителя транспортного средства категории "D" не менее одного года</w:t>
      </w:r>
      <w:r w:rsidR="00BA61C3">
        <w:rPr>
          <w:color w:val="333333"/>
        </w:rPr>
        <w:br/>
      </w:r>
      <w:r w:rsidRPr="00BA61C3">
        <w:rPr>
          <w:color w:val="333333"/>
        </w:rPr>
        <w:t>из последних 2 лет;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 xml:space="preserve">б) 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</w:t>
      </w:r>
      <w:r w:rsidR="00BA61C3">
        <w:rPr>
          <w:rStyle w:val="cmd"/>
          <w:color w:val="333333"/>
        </w:rPr>
        <w:t>«</w:t>
      </w:r>
      <w:r w:rsidRPr="00BA61C3">
        <w:rPr>
          <w:rStyle w:val="cmd"/>
          <w:color w:val="333333"/>
        </w:rPr>
        <w:t>О безопасности дорожного движения</w:t>
      </w:r>
      <w:r w:rsidR="00BA61C3">
        <w:rPr>
          <w:rStyle w:val="cmd"/>
          <w:color w:val="333333"/>
        </w:rPr>
        <w:t>»</w:t>
      </w:r>
      <w:r w:rsidRPr="00BA61C3">
        <w:rPr>
          <w:color w:val="333333"/>
        </w:rPr>
        <w:t>;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в) 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а) пункте отправления;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б) 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AC4674" w:rsidRPr="00BA61C3" w:rsidRDefault="00AC4674" w:rsidP="00BA61C3">
      <w:pPr>
        <w:pStyle w:val="a3"/>
        <w:spacing w:before="0" w:beforeAutospacing="0" w:after="0" w:afterAutospacing="0"/>
        <w:ind w:firstLine="708"/>
        <w:jc w:val="both"/>
      </w:pPr>
      <w:r w:rsidRPr="00BA61C3">
        <w:rPr>
          <w:color w:val="333333"/>
        </w:rPr>
        <w:t>в) пункте назначения;</w:t>
      </w:r>
    </w:p>
    <w:p w:rsidR="00AC4674" w:rsidRDefault="00AC4674" w:rsidP="00BA61C3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BA61C3">
        <w:rPr>
          <w:color w:val="333333"/>
        </w:rPr>
        <w:t>г) местах остановок для приема пищи, кратковременного отдыха, ночного отдыха (при многодневных поездках) - в случае организованной перевозки группы детей</w:t>
      </w:r>
      <w:r w:rsidR="00BA61C3">
        <w:rPr>
          <w:color w:val="333333"/>
        </w:rPr>
        <w:br/>
      </w:r>
      <w:r w:rsidRPr="00BA61C3">
        <w:rPr>
          <w:color w:val="333333"/>
        </w:rPr>
        <w:t xml:space="preserve">в междугородном сообщении. </w:t>
      </w:r>
    </w:p>
    <w:p w:rsidR="00BA61C3" w:rsidRPr="00BA61C3" w:rsidRDefault="00BA61C3" w:rsidP="00BA61C3">
      <w:pPr>
        <w:pStyle w:val="a3"/>
        <w:spacing w:before="0" w:beforeAutospacing="0" w:after="0" w:afterAutospacing="0"/>
        <w:ind w:firstLine="708"/>
        <w:jc w:val="both"/>
      </w:pPr>
    </w:p>
    <w:p w:rsidR="00BA61C3" w:rsidRDefault="00BA61C3" w:rsidP="00BA61C3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0F5B63">
        <w:rPr>
          <w:b/>
          <w:color w:val="333333"/>
        </w:rPr>
        <w:t>Требования к</w:t>
      </w:r>
      <w:r>
        <w:rPr>
          <w:b/>
          <w:color w:val="333333"/>
        </w:rPr>
        <w:t xml:space="preserve"> </w:t>
      </w:r>
      <w:r w:rsidRPr="000F5B63">
        <w:rPr>
          <w:b/>
          <w:color w:val="333333"/>
        </w:rPr>
        <w:t xml:space="preserve">автобусам, используемым при организованной перевозке </w:t>
      </w:r>
      <w:r>
        <w:rPr>
          <w:b/>
          <w:color w:val="333333"/>
        </w:rPr>
        <w:t xml:space="preserve">группы </w:t>
      </w:r>
      <w:r w:rsidRPr="000F5B63">
        <w:rPr>
          <w:b/>
          <w:color w:val="333333"/>
        </w:rPr>
        <w:t>детей:</w:t>
      </w:r>
    </w:p>
    <w:p w:rsidR="000B527A" w:rsidRPr="000F5B63" w:rsidRDefault="000B527A" w:rsidP="00BA61C3">
      <w:pPr>
        <w:pStyle w:val="a3"/>
        <w:spacing w:before="0" w:beforeAutospacing="0" w:after="0" w:afterAutospacing="0"/>
        <w:jc w:val="center"/>
        <w:rPr>
          <w:b/>
        </w:rPr>
      </w:pPr>
    </w:p>
    <w:p w:rsidR="00E453E7" w:rsidRDefault="00E453E7" w:rsidP="00D304E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Автобус должен быть внесен в реест лицензий.</w:t>
      </w:r>
    </w:p>
    <w:p w:rsidR="00601C48" w:rsidRDefault="00BA61C3" w:rsidP="00D304E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BA61C3">
        <w:rPr>
          <w:color w:val="333333"/>
        </w:rPr>
        <w:t>Для осуществления организованной перевозки группы детей</w:t>
      </w:r>
      <w:r w:rsidR="00E453E7" w:rsidRPr="00E453E7">
        <w:rPr>
          <w:color w:val="333333"/>
        </w:rPr>
        <w:t xml:space="preserve"> </w:t>
      </w:r>
      <w:r w:rsidR="00E453E7">
        <w:rPr>
          <w:color w:val="333333"/>
        </w:rPr>
        <w:t>автобус быть технически исправен и</w:t>
      </w:r>
      <w:r w:rsidRPr="00BA61C3">
        <w:rPr>
          <w:color w:val="333333"/>
        </w:rPr>
        <w:t xml:space="preserve"> оборудован ремнями безопасности.</w:t>
      </w:r>
      <w:r>
        <w:rPr>
          <w:color w:val="333333"/>
        </w:rPr>
        <w:t xml:space="preserve"> </w:t>
      </w:r>
      <w:r w:rsidR="00AC4674" w:rsidRPr="00BA61C3">
        <w:rPr>
          <w:color w:val="333333"/>
        </w:rPr>
        <w:t>Во время движения автобуса дети должны быть пристегнуты к креслам ремнями безопасности, отрегулированными в соответствии</w:t>
      </w:r>
      <w:r>
        <w:rPr>
          <w:color w:val="333333"/>
        </w:rPr>
        <w:br/>
      </w:r>
      <w:r w:rsidR="00AC4674" w:rsidRPr="00BA61C3">
        <w:rPr>
          <w:color w:val="333333"/>
        </w:rPr>
        <w:t xml:space="preserve">с руководством по эксплуатации транспортного средства. </w:t>
      </w:r>
      <w:r w:rsidR="00601C48">
        <w:t>Число перевозимых людей</w:t>
      </w:r>
      <w:r w:rsidR="00601C48">
        <w:br/>
        <w:t xml:space="preserve">в салоне автобуса при </w:t>
      </w:r>
      <w:r w:rsidR="00601C48">
        <w:rPr>
          <w:rStyle w:val="js-doc-mark"/>
        </w:rPr>
        <w:t>организованной</w:t>
      </w:r>
      <w:r w:rsidR="00601C48">
        <w:t xml:space="preserve"> </w:t>
      </w:r>
      <w:r w:rsidR="00601C48">
        <w:rPr>
          <w:rStyle w:val="js-doc-mark"/>
        </w:rPr>
        <w:t>перевозке</w:t>
      </w:r>
      <w:r w:rsidR="00601C48">
        <w:t xml:space="preserve"> группы детей не должно превышать количества оборудованных для сидения мест.</w:t>
      </w:r>
      <w:r w:rsidR="00601C48" w:rsidRPr="00601C48">
        <w:rPr>
          <w:color w:val="333333"/>
        </w:rPr>
        <w:t xml:space="preserve"> </w:t>
      </w:r>
      <w:r w:rsidR="00601C48" w:rsidRPr="00BA61C3">
        <w:rPr>
          <w:color w:val="333333"/>
        </w:rPr>
        <w:t>Контроль за соблюдением указанного требования возлагается на сопровождающих лиц.</w:t>
      </w:r>
    </w:p>
    <w:p w:rsidR="00AC4674" w:rsidRPr="00A93C0A" w:rsidRDefault="00AC4674" w:rsidP="00D304E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A93C0A">
        <w:rPr>
          <w:color w:val="333333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A93C0A" w:rsidRPr="00A93C0A" w:rsidRDefault="00A93C0A" w:rsidP="00D30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Организованная</w:t>
      </w:r>
      <w:r w:rsidRPr="00A93C0A">
        <w:rPr>
          <w:rFonts w:ascii="Times New Roman" w:hAnsi="Times New Roman" w:cs="Times New Roman"/>
          <w:sz w:val="24"/>
          <w:szCs w:val="24"/>
        </w:rPr>
        <w:t xml:space="preserve"> </w:t>
      </w: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перевозка</w:t>
      </w:r>
      <w:r w:rsidRPr="00A93C0A">
        <w:rPr>
          <w:rFonts w:ascii="Times New Roman" w:hAnsi="Times New Roman" w:cs="Times New Roman"/>
          <w:sz w:val="24"/>
          <w:szCs w:val="24"/>
        </w:rPr>
        <w:t xml:space="preserve"> группы детей должна осуществляться в автобусе, обозначенном опознавательными знаками "Перевозка детей".</w:t>
      </w:r>
    </w:p>
    <w:p w:rsidR="00A93C0A" w:rsidRPr="00A93C0A" w:rsidRDefault="00A93C0A" w:rsidP="00D304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На задней стороне кузова слева у </w:t>
      </w:r>
      <w:r w:rsidR="00D304E7">
        <w:rPr>
          <w:rFonts w:ascii="Times New Roman" w:hAnsi="Times New Roman" w:cs="Times New Roman"/>
          <w:sz w:val="24"/>
          <w:szCs w:val="24"/>
        </w:rPr>
        <w:t>авто</w:t>
      </w:r>
      <w:r w:rsidRPr="00A93C0A">
        <w:rPr>
          <w:rFonts w:ascii="Times New Roman" w:hAnsi="Times New Roman" w:cs="Times New Roman"/>
          <w:sz w:val="24"/>
          <w:szCs w:val="24"/>
        </w:rPr>
        <w:t xml:space="preserve">транспортных средств, осуществляющих </w:t>
      </w: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организованные</w:t>
      </w:r>
      <w:r w:rsidRPr="00A93C0A">
        <w:rPr>
          <w:rFonts w:ascii="Times New Roman" w:hAnsi="Times New Roman" w:cs="Times New Roman"/>
          <w:sz w:val="24"/>
          <w:szCs w:val="24"/>
        </w:rPr>
        <w:t xml:space="preserve"> </w:t>
      </w: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перевозки</w:t>
      </w:r>
      <w:r w:rsidRPr="00A93C0A">
        <w:rPr>
          <w:rFonts w:ascii="Times New Roman" w:hAnsi="Times New Roman" w:cs="Times New Roman"/>
          <w:sz w:val="24"/>
          <w:szCs w:val="24"/>
        </w:rPr>
        <w:t xml:space="preserve"> групп детей, должен размещаться в виде уменьшенного цветного изображения дорожного знака 3.24 с указанием разрешенной скорости</w:t>
      </w:r>
      <w:r w:rsidR="00D304E7">
        <w:rPr>
          <w:rFonts w:ascii="Times New Roman" w:hAnsi="Times New Roman" w:cs="Times New Roman"/>
          <w:sz w:val="24"/>
          <w:szCs w:val="24"/>
        </w:rPr>
        <w:br/>
      </w:r>
      <w:r w:rsidRPr="00A93C0A">
        <w:rPr>
          <w:rFonts w:ascii="Times New Roman" w:hAnsi="Times New Roman" w:cs="Times New Roman"/>
          <w:sz w:val="24"/>
          <w:szCs w:val="24"/>
        </w:rPr>
        <w:t>(диаметр знака - не менее 160 мм, ширина каймы - 1/10 диаметра).</w:t>
      </w:r>
    </w:p>
    <w:p w:rsidR="00A93C0A" w:rsidRPr="00A93C0A" w:rsidRDefault="00A93C0A" w:rsidP="00D30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046" cy="715046"/>
            <wp:effectExtent l="19050" t="0" r="8854" b="0"/>
            <wp:docPr id="2" name="Рисунок 3" descr="https://avatars.mds.yandex.net/i?id=f4bfadca1a9d25abb8495f7d87bac811-5436731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f4bfadca1a9d25abb8495f7d87bac811-5436731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61" cy="7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7" w:rsidRDefault="00A93C0A" w:rsidP="00D304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0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в пунктом 8</w:t>
      </w:r>
      <w:r w:rsidRPr="00B2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установлено, что на транспортных средствах должны быть установлены опознавательные знаки, "Перевозка детей" 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сзади - 400 мм). </w:t>
      </w:r>
    </w:p>
    <w:p w:rsidR="00A93C0A" w:rsidRDefault="00A93C0A" w:rsidP="00D304E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4821" cy="1052224"/>
            <wp:effectExtent l="19050" t="0" r="4829" b="0"/>
            <wp:docPr id="4" name="Рисунок 28" descr="C:\Users\balabanov\Desktop\02-perevozk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alabanov\Desktop\02-perevozka_det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9" cy="10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7" w:rsidRPr="00E320D3" w:rsidRDefault="00D304E7" w:rsidP="00D304E7">
      <w:pPr>
        <w:spacing w:after="0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D304E7" w:rsidRPr="00A93C0A" w:rsidRDefault="00D304E7" w:rsidP="00D874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3C0A">
        <w:rPr>
          <w:rFonts w:ascii="Times New Roman" w:hAnsi="Times New Roman" w:cs="Times New Roman"/>
          <w:sz w:val="24"/>
          <w:szCs w:val="24"/>
        </w:rPr>
        <w:t xml:space="preserve">не населенных пунктов разрешается движение транспортным средствам, осуществляющим </w:t>
      </w: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организованные</w:t>
      </w:r>
      <w:r w:rsidRPr="00A93C0A">
        <w:rPr>
          <w:rFonts w:ascii="Times New Roman" w:hAnsi="Times New Roman" w:cs="Times New Roman"/>
          <w:sz w:val="24"/>
          <w:szCs w:val="24"/>
        </w:rPr>
        <w:t xml:space="preserve"> </w:t>
      </w:r>
      <w:r w:rsidRPr="00A93C0A">
        <w:rPr>
          <w:rStyle w:val="js-doc-mark"/>
          <w:rFonts w:ascii="Times New Roman" w:hAnsi="Times New Roman" w:cs="Times New Roman"/>
          <w:sz w:val="24"/>
          <w:szCs w:val="24"/>
        </w:rPr>
        <w:t>перевозки</w:t>
      </w:r>
      <w:r w:rsidRPr="00A93C0A">
        <w:rPr>
          <w:rFonts w:ascii="Times New Roman" w:hAnsi="Times New Roman" w:cs="Times New Roman"/>
          <w:sz w:val="24"/>
          <w:szCs w:val="24"/>
        </w:rPr>
        <w:t xml:space="preserve"> групп детей, - не более 60 км/ч.</w:t>
      </w:r>
    </w:p>
    <w:p w:rsidR="001D70CC" w:rsidRDefault="00AC4674" w:rsidP="00EB52F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A44A90">
        <w:rPr>
          <w:color w:val="333333"/>
        </w:rPr>
        <w:t>В случае невозможности осуществления или продолжения осуществления организованной перевозки группы детей</w:t>
      </w:r>
      <w:r w:rsidR="00A44A90">
        <w:rPr>
          <w:color w:val="333333"/>
        </w:rPr>
        <w:t>,</w:t>
      </w:r>
      <w:r w:rsidRPr="00A44A90">
        <w:rPr>
          <w:color w:val="333333"/>
        </w:rPr>
        <w:t xml:space="preserve"> возникших в процессе такой перевозки, либо выявления факта несо</w:t>
      </w:r>
      <w:r w:rsidR="00A44A90">
        <w:rPr>
          <w:color w:val="333333"/>
        </w:rPr>
        <w:t>ответствия автобуса требованиям</w:t>
      </w:r>
      <w:r w:rsidRPr="00A44A90">
        <w:rPr>
          <w:color w:val="333333"/>
        </w:rPr>
        <w:t>, организатор перевозки или фрахтовщик (при организованной перевозке группы детей по договору фрахтования) обязан принять меры по замене автобуса и (или) водителя. Подменный автобус должен соответствовать</w:t>
      </w:r>
      <w:r w:rsidR="00A44A90">
        <w:rPr>
          <w:color w:val="333333"/>
        </w:rPr>
        <w:t xml:space="preserve"> всем вышеуказанным требованиям.</w:t>
      </w:r>
      <w:r w:rsidRPr="00A44A90">
        <w:rPr>
          <w:color w:val="333333"/>
        </w:rPr>
        <w:t xml:space="preserve"> </w:t>
      </w:r>
    </w:p>
    <w:p w:rsidR="00A3139B" w:rsidRDefault="00A3139B" w:rsidP="00EB52F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A3139B" w:rsidRPr="00E320D3" w:rsidRDefault="00A3139B" w:rsidP="00EB52FD">
      <w:pPr>
        <w:pStyle w:val="a3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E320D3">
        <w:rPr>
          <w:b/>
          <w:color w:val="333333"/>
        </w:rPr>
        <w:t xml:space="preserve">Законодательство Российской Федерации в части, касающейся организации </w:t>
      </w:r>
      <w:r w:rsidR="00903829" w:rsidRPr="00E320D3">
        <w:rPr>
          <w:b/>
          <w:color w:val="333333"/>
        </w:rPr>
        <w:br/>
      </w:r>
      <w:r w:rsidRPr="00E320D3">
        <w:rPr>
          <w:b/>
          <w:color w:val="333333"/>
        </w:rPr>
        <w:t>и осуществления организованной перевозки детей:</w:t>
      </w:r>
    </w:p>
    <w:p w:rsidR="00A3139B" w:rsidRPr="008844ED" w:rsidRDefault="00903829" w:rsidP="00EB52F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>1. Постановление Правительства Российской Федерации от 23 сентября 2020 года</w:t>
      </w:r>
      <w:r w:rsidRPr="008844ED">
        <w:rPr>
          <w:sz w:val="23"/>
          <w:szCs w:val="23"/>
        </w:rPr>
        <w:br/>
        <w:t>№ 1527 «Об утверждении Правил организованной перевозки группы детей автобусами»;</w:t>
      </w:r>
    </w:p>
    <w:p w:rsidR="00470725" w:rsidRPr="008844ED" w:rsidRDefault="00903829" w:rsidP="0047072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 xml:space="preserve">2. </w:t>
      </w:r>
      <w:hyperlink r:id="rId9" w:history="1">
        <w:r w:rsidR="007E7E02" w:rsidRPr="008844ED">
          <w:rPr>
            <w:rStyle w:val="a4"/>
            <w:color w:val="auto"/>
            <w:sz w:val="23"/>
            <w:szCs w:val="23"/>
            <w:u w:val="none"/>
          </w:rPr>
          <w:t>Федеральный закон от 04 мая 2011 года № 99-ФЗ «О лицензировании отдельных видов деятельности</w:t>
        </w:r>
      </w:hyperlink>
      <w:r w:rsidR="007E7E02" w:rsidRPr="008844ED">
        <w:rPr>
          <w:sz w:val="23"/>
          <w:szCs w:val="23"/>
        </w:rPr>
        <w:t>»;</w:t>
      </w:r>
    </w:p>
    <w:p w:rsidR="0077759E" w:rsidRPr="008844ED" w:rsidRDefault="007E7E02" w:rsidP="0077759E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 xml:space="preserve">3. </w:t>
      </w:r>
      <w:r w:rsidR="00470725" w:rsidRPr="008844ED">
        <w:rPr>
          <w:sz w:val="23"/>
          <w:szCs w:val="23"/>
        </w:rPr>
        <w:t>Постановление Правительства Р</w:t>
      </w:r>
      <w:r w:rsidR="0071284C" w:rsidRPr="008844ED">
        <w:rPr>
          <w:sz w:val="23"/>
          <w:szCs w:val="23"/>
        </w:rPr>
        <w:t xml:space="preserve">оссийской </w:t>
      </w:r>
      <w:r w:rsidR="00470725" w:rsidRPr="008844ED">
        <w:rPr>
          <w:sz w:val="23"/>
          <w:szCs w:val="23"/>
        </w:rPr>
        <w:t>Ф</w:t>
      </w:r>
      <w:r w:rsidR="0071284C" w:rsidRPr="008844ED">
        <w:rPr>
          <w:sz w:val="23"/>
          <w:szCs w:val="23"/>
        </w:rPr>
        <w:t>едерации</w:t>
      </w:r>
      <w:r w:rsidR="00470725" w:rsidRPr="008844ED">
        <w:rPr>
          <w:sz w:val="23"/>
          <w:szCs w:val="23"/>
        </w:rPr>
        <w:t xml:space="preserve"> от 07 октября 2020 года</w:t>
      </w:r>
      <w:r w:rsidR="0071284C" w:rsidRPr="008844ED">
        <w:rPr>
          <w:sz w:val="23"/>
          <w:szCs w:val="23"/>
        </w:rPr>
        <w:br/>
      </w:r>
      <w:r w:rsidR="00470725" w:rsidRPr="008844ED">
        <w:rPr>
          <w:sz w:val="23"/>
          <w:szCs w:val="23"/>
        </w:rPr>
        <w:t>№ 1616 «О лицензировании деятельности по перевозкам пассажиров и иных лиц автобусами»;</w:t>
      </w:r>
    </w:p>
    <w:p w:rsidR="00D96407" w:rsidRPr="008844ED" w:rsidRDefault="0077759E" w:rsidP="00D96407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 xml:space="preserve">4. Федеральный закон </w:t>
      </w:r>
      <w:r w:rsidR="0071284C" w:rsidRPr="008844ED">
        <w:rPr>
          <w:sz w:val="23"/>
          <w:szCs w:val="23"/>
        </w:rPr>
        <w:t xml:space="preserve">от 08 ноября 2007 года № 259-ФЗ </w:t>
      </w:r>
      <w:r w:rsidRPr="008844ED">
        <w:rPr>
          <w:sz w:val="23"/>
          <w:szCs w:val="23"/>
        </w:rPr>
        <w:t>«Устав автомобильного транспорта и городского наземного электрического транспорта»</w:t>
      </w:r>
      <w:r w:rsidR="00D96407" w:rsidRPr="008844ED">
        <w:rPr>
          <w:sz w:val="23"/>
          <w:szCs w:val="23"/>
        </w:rPr>
        <w:t>;</w:t>
      </w:r>
    </w:p>
    <w:p w:rsidR="00D96407" w:rsidRPr="008844ED" w:rsidRDefault="0077759E" w:rsidP="00D96407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 xml:space="preserve">5. </w:t>
      </w:r>
      <w:r w:rsidR="00D96407" w:rsidRPr="008844ED">
        <w:rPr>
          <w:sz w:val="23"/>
          <w:szCs w:val="23"/>
        </w:rPr>
        <w:t xml:space="preserve">Постановление Правительства Российской Федерации от 01 октября 2020 года </w:t>
      </w:r>
      <w:r w:rsidR="00D96407" w:rsidRPr="008844ED">
        <w:rPr>
          <w:sz w:val="23"/>
          <w:szCs w:val="23"/>
        </w:rPr>
        <w:br/>
        <w:t>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333E1D" w:rsidRPr="008844ED">
        <w:rPr>
          <w:sz w:val="23"/>
          <w:szCs w:val="23"/>
        </w:rPr>
        <w:t>;</w:t>
      </w:r>
    </w:p>
    <w:p w:rsidR="00A31048" w:rsidRPr="008844ED" w:rsidRDefault="00E3231C" w:rsidP="00A31048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 xml:space="preserve">6. </w:t>
      </w:r>
      <w:hyperlink r:id="rId10" w:history="1">
        <w:r w:rsidRPr="008844ED">
          <w:rPr>
            <w:rStyle w:val="a4"/>
            <w:color w:val="auto"/>
            <w:sz w:val="23"/>
            <w:szCs w:val="23"/>
            <w:u w:val="none"/>
          </w:rPr>
          <w:t>Приказ Минтранса России от 16 октября 2020 года № 424 «Об утверждении Особенностей режима рабочего времени и времени отдыха, условий труда водителей автомобилей»</w:t>
        </w:r>
        <w:r w:rsidR="00333E1D" w:rsidRPr="008844ED">
          <w:rPr>
            <w:rStyle w:val="a4"/>
            <w:color w:val="auto"/>
            <w:sz w:val="23"/>
            <w:szCs w:val="23"/>
            <w:u w:val="none"/>
          </w:rPr>
          <w:t>;</w:t>
        </w:r>
      </w:hyperlink>
    </w:p>
    <w:p w:rsidR="007E7E02" w:rsidRPr="008844ED" w:rsidRDefault="008844ED" w:rsidP="00EB52F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844ED">
        <w:rPr>
          <w:sz w:val="23"/>
          <w:szCs w:val="23"/>
        </w:rPr>
        <w:t>7</w:t>
      </w:r>
      <w:r w:rsidR="000D22F6" w:rsidRPr="008844ED">
        <w:rPr>
          <w:sz w:val="23"/>
          <w:szCs w:val="23"/>
        </w:rPr>
        <w:t xml:space="preserve">. </w:t>
      </w:r>
      <w:r w:rsidR="00E320D3" w:rsidRPr="008844ED">
        <w:rPr>
          <w:sz w:val="23"/>
          <w:szCs w:val="23"/>
        </w:rPr>
        <w:t>Приказ Минтранса России от 28 октября 2020 года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</w:t>
      </w:r>
      <w:r w:rsidR="00E320D3" w:rsidRPr="008844ED">
        <w:rPr>
          <w:sz w:val="23"/>
          <w:szCs w:val="23"/>
        </w:rPr>
        <w:br/>
        <w:t>и контроля работы тахографов, установленных на транспортные средства»</w:t>
      </w:r>
      <w:r w:rsidR="005A192A" w:rsidRPr="008844ED">
        <w:rPr>
          <w:sz w:val="23"/>
          <w:szCs w:val="23"/>
        </w:rPr>
        <w:t>.</w:t>
      </w:r>
    </w:p>
    <w:sectPr w:rsidR="007E7E02" w:rsidRPr="008844ED" w:rsidSect="004745C1">
      <w:headerReference w:type="default" r:id="rId11"/>
      <w:pgSz w:w="11906" w:h="16838"/>
      <w:pgMar w:top="992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38" w:rsidRDefault="00371B38" w:rsidP="004745C1">
      <w:pPr>
        <w:spacing w:after="0"/>
      </w:pPr>
      <w:r>
        <w:separator/>
      </w:r>
    </w:p>
  </w:endnote>
  <w:endnote w:type="continuationSeparator" w:id="0">
    <w:p w:rsidR="00371B38" w:rsidRDefault="00371B38" w:rsidP="004745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38" w:rsidRDefault="00371B38" w:rsidP="004745C1">
      <w:pPr>
        <w:spacing w:after="0"/>
      </w:pPr>
      <w:r>
        <w:separator/>
      </w:r>
    </w:p>
  </w:footnote>
  <w:footnote w:type="continuationSeparator" w:id="0">
    <w:p w:rsidR="00371B38" w:rsidRDefault="00371B38" w:rsidP="00474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467"/>
      <w:docPartObj>
        <w:docPartGallery w:val="Page Numbers (Top of Page)"/>
        <w:docPartUnique/>
      </w:docPartObj>
    </w:sdtPr>
    <w:sdtEndPr/>
    <w:sdtContent>
      <w:p w:rsidR="004745C1" w:rsidRDefault="006427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D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45C1" w:rsidRDefault="004745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2"/>
    <w:rsid w:val="000033B2"/>
    <w:rsid w:val="00003693"/>
    <w:rsid w:val="0000371B"/>
    <w:rsid w:val="00011418"/>
    <w:rsid w:val="00014C75"/>
    <w:rsid w:val="00021AC8"/>
    <w:rsid w:val="00021D51"/>
    <w:rsid w:val="00033E0B"/>
    <w:rsid w:val="00034FC1"/>
    <w:rsid w:val="00040A25"/>
    <w:rsid w:val="00042808"/>
    <w:rsid w:val="0005236B"/>
    <w:rsid w:val="000634DD"/>
    <w:rsid w:val="000635B5"/>
    <w:rsid w:val="000676B5"/>
    <w:rsid w:val="00072474"/>
    <w:rsid w:val="00074355"/>
    <w:rsid w:val="00075771"/>
    <w:rsid w:val="00080D11"/>
    <w:rsid w:val="000834ED"/>
    <w:rsid w:val="000849D6"/>
    <w:rsid w:val="00086F60"/>
    <w:rsid w:val="0009115D"/>
    <w:rsid w:val="00091338"/>
    <w:rsid w:val="0009368F"/>
    <w:rsid w:val="00093B74"/>
    <w:rsid w:val="00097E44"/>
    <w:rsid w:val="000A2143"/>
    <w:rsid w:val="000A433A"/>
    <w:rsid w:val="000B1888"/>
    <w:rsid w:val="000B527A"/>
    <w:rsid w:val="000D22F6"/>
    <w:rsid w:val="000E2549"/>
    <w:rsid w:val="000F0E09"/>
    <w:rsid w:val="000F0EAB"/>
    <w:rsid w:val="000F5B63"/>
    <w:rsid w:val="000F5C30"/>
    <w:rsid w:val="000F63A5"/>
    <w:rsid w:val="000F68A4"/>
    <w:rsid w:val="001039E0"/>
    <w:rsid w:val="00106B56"/>
    <w:rsid w:val="00122DBA"/>
    <w:rsid w:val="001266B7"/>
    <w:rsid w:val="00127130"/>
    <w:rsid w:val="00133A3E"/>
    <w:rsid w:val="00133D12"/>
    <w:rsid w:val="00134E46"/>
    <w:rsid w:val="00140049"/>
    <w:rsid w:val="00141EA3"/>
    <w:rsid w:val="00142FF8"/>
    <w:rsid w:val="001454D8"/>
    <w:rsid w:val="00164E9E"/>
    <w:rsid w:val="00165369"/>
    <w:rsid w:val="00173D06"/>
    <w:rsid w:val="0018184C"/>
    <w:rsid w:val="00185D52"/>
    <w:rsid w:val="001A06F9"/>
    <w:rsid w:val="001A2133"/>
    <w:rsid w:val="001A2FAB"/>
    <w:rsid w:val="001B1ED3"/>
    <w:rsid w:val="001B2B77"/>
    <w:rsid w:val="001C37C9"/>
    <w:rsid w:val="001C3CBF"/>
    <w:rsid w:val="001D2190"/>
    <w:rsid w:val="001D5821"/>
    <w:rsid w:val="001D6871"/>
    <w:rsid w:val="001D6926"/>
    <w:rsid w:val="001D70CC"/>
    <w:rsid w:val="001E71F6"/>
    <w:rsid w:val="001E723D"/>
    <w:rsid w:val="001F3A8E"/>
    <w:rsid w:val="002010FD"/>
    <w:rsid w:val="00206FCA"/>
    <w:rsid w:val="00210EB0"/>
    <w:rsid w:val="00212366"/>
    <w:rsid w:val="002125CB"/>
    <w:rsid w:val="00217B19"/>
    <w:rsid w:val="00220EEA"/>
    <w:rsid w:val="0023059E"/>
    <w:rsid w:val="00230C1C"/>
    <w:rsid w:val="00234CB6"/>
    <w:rsid w:val="002462D0"/>
    <w:rsid w:val="00246958"/>
    <w:rsid w:val="002472B7"/>
    <w:rsid w:val="00251747"/>
    <w:rsid w:val="00252383"/>
    <w:rsid w:val="002530EA"/>
    <w:rsid w:val="00261079"/>
    <w:rsid w:val="002725EA"/>
    <w:rsid w:val="00274264"/>
    <w:rsid w:val="0027443B"/>
    <w:rsid w:val="00275E95"/>
    <w:rsid w:val="00276541"/>
    <w:rsid w:val="002809D5"/>
    <w:rsid w:val="00281FD2"/>
    <w:rsid w:val="002832CA"/>
    <w:rsid w:val="00285D80"/>
    <w:rsid w:val="002A155E"/>
    <w:rsid w:val="002A1AED"/>
    <w:rsid w:val="002A22BB"/>
    <w:rsid w:val="002B721D"/>
    <w:rsid w:val="002C27DD"/>
    <w:rsid w:val="002C70D6"/>
    <w:rsid w:val="002D1C5E"/>
    <w:rsid w:val="002E25A5"/>
    <w:rsid w:val="002E3E6E"/>
    <w:rsid w:val="002F12ED"/>
    <w:rsid w:val="002F13E1"/>
    <w:rsid w:val="002F470B"/>
    <w:rsid w:val="002F6862"/>
    <w:rsid w:val="003010F2"/>
    <w:rsid w:val="00303D81"/>
    <w:rsid w:val="00312291"/>
    <w:rsid w:val="00321D24"/>
    <w:rsid w:val="00323EEF"/>
    <w:rsid w:val="00324C41"/>
    <w:rsid w:val="00326529"/>
    <w:rsid w:val="00333956"/>
    <w:rsid w:val="00333E1D"/>
    <w:rsid w:val="0033578B"/>
    <w:rsid w:val="00336412"/>
    <w:rsid w:val="00346447"/>
    <w:rsid w:val="00351903"/>
    <w:rsid w:val="0035211A"/>
    <w:rsid w:val="003602FF"/>
    <w:rsid w:val="003626C6"/>
    <w:rsid w:val="00364997"/>
    <w:rsid w:val="00364EBD"/>
    <w:rsid w:val="00371B38"/>
    <w:rsid w:val="003761D8"/>
    <w:rsid w:val="00382D29"/>
    <w:rsid w:val="00383A2B"/>
    <w:rsid w:val="00387B7E"/>
    <w:rsid w:val="00391A33"/>
    <w:rsid w:val="003924ED"/>
    <w:rsid w:val="003948F3"/>
    <w:rsid w:val="00397C6B"/>
    <w:rsid w:val="003A38E8"/>
    <w:rsid w:val="003B52CA"/>
    <w:rsid w:val="003B67E6"/>
    <w:rsid w:val="003B7470"/>
    <w:rsid w:val="003C653B"/>
    <w:rsid w:val="003E4D62"/>
    <w:rsid w:val="003F4DD9"/>
    <w:rsid w:val="00404D7A"/>
    <w:rsid w:val="004056F2"/>
    <w:rsid w:val="0041086A"/>
    <w:rsid w:val="0042191E"/>
    <w:rsid w:val="004277E2"/>
    <w:rsid w:val="00427981"/>
    <w:rsid w:val="0043168A"/>
    <w:rsid w:val="0043406D"/>
    <w:rsid w:val="00441D64"/>
    <w:rsid w:val="00441FA6"/>
    <w:rsid w:val="004517A1"/>
    <w:rsid w:val="00451E14"/>
    <w:rsid w:val="004572B7"/>
    <w:rsid w:val="00464834"/>
    <w:rsid w:val="00465427"/>
    <w:rsid w:val="00470725"/>
    <w:rsid w:val="004745C1"/>
    <w:rsid w:val="004754DA"/>
    <w:rsid w:val="00482621"/>
    <w:rsid w:val="00486969"/>
    <w:rsid w:val="0049034F"/>
    <w:rsid w:val="004904AB"/>
    <w:rsid w:val="00490F85"/>
    <w:rsid w:val="0049280B"/>
    <w:rsid w:val="00492C10"/>
    <w:rsid w:val="00494E6E"/>
    <w:rsid w:val="00496B6E"/>
    <w:rsid w:val="00497069"/>
    <w:rsid w:val="004A1523"/>
    <w:rsid w:val="004B0F5A"/>
    <w:rsid w:val="004C4731"/>
    <w:rsid w:val="004C5F17"/>
    <w:rsid w:val="004C63C9"/>
    <w:rsid w:val="004C77D4"/>
    <w:rsid w:val="004D1BDB"/>
    <w:rsid w:val="004D1EE2"/>
    <w:rsid w:val="004D1F53"/>
    <w:rsid w:val="004D2C02"/>
    <w:rsid w:val="004D3C1A"/>
    <w:rsid w:val="004D7A18"/>
    <w:rsid w:val="004E1AC1"/>
    <w:rsid w:val="004E2F07"/>
    <w:rsid w:val="004E5775"/>
    <w:rsid w:val="004E5C13"/>
    <w:rsid w:val="004E6E08"/>
    <w:rsid w:val="004F4193"/>
    <w:rsid w:val="004F4C9D"/>
    <w:rsid w:val="004F7822"/>
    <w:rsid w:val="00500722"/>
    <w:rsid w:val="0050597D"/>
    <w:rsid w:val="00507F8E"/>
    <w:rsid w:val="00510DE5"/>
    <w:rsid w:val="00512FC4"/>
    <w:rsid w:val="005145F1"/>
    <w:rsid w:val="00521A73"/>
    <w:rsid w:val="00527844"/>
    <w:rsid w:val="005339A1"/>
    <w:rsid w:val="00534BAE"/>
    <w:rsid w:val="005369C2"/>
    <w:rsid w:val="00551ADD"/>
    <w:rsid w:val="00566CC3"/>
    <w:rsid w:val="00570BBD"/>
    <w:rsid w:val="00571752"/>
    <w:rsid w:val="005735F0"/>
    <w:rsid w:val="0057403F"/>
    <w:rsid w:val="00577259"/>
    <w:rsid w:val="00581A6D"/>
    <w:rsid w:val="0058635C"/>
    <w:rsid w:val="005A104B"/>
    <w:rsid w:val="005A153C"/>
    <w:rsid w:val="005A190D"/>
    <w:rsid w:val="005A192A"/>
    <w:rsid w:val="005A632F"/>
    <w:rsid w:val="005B4D5E"/>
    <w:rsid w:val="005B6769"/>
    <w:rsid w:val="005B6815"/>
    <w:rsid w:val="005C1FB2"/>
    <w:rsid w:val="005C744B"/>
    <w:rsid w:val="005D19EF"/>
    <w:rsid w:val="005D2D48"/>
    <w:rsid w:val="005D5C03"/>
    <w:rsid w:val="005E1A57"/>
    <w:rsid w:val="005E1C1D"/>
    <w:rsid w:val="005E2312"/>
    <w:rsid w:val="005E259B"/>
    <w:rsid w:val="005E3BA4"/>
    <w:rsid w:val="005E6801"/>
    <w:rsid w:val="005E7958"/>
    <w:rsid w:val="005F359A"/>
    <w:rsid w:val="005F39C9"/>
    <w:rsid w:val="00601C48"/>
    <w:rsid w:val="00610DC7"/>
    <w:rsid w:val="006159E3"/>
    <w:rsid w:val="00615CD7"/>
    <w:rsid w:val="00621E60"/>
    <w:rsid w:val="00630718"/>
    <w:rsid w:val="00636475"/>
    <w:rsid w:val="006402A3"/>
    <w:rsid w:val="00642795"/>
    <w:rsid w:val="00644A1A"/>
    <w:rsid w:val="00645E57"/>
    <w:rsid w:val="006575F9"/>
    <w:rsid w:val="006642A2"/>
    <w:rsid w:val="00667707"/>
    <w:rsid w:val="00672112"/>
    <w:rsid w:val="00672964"/>
    <w:rsid w:val="0067435C"/>
    <w:rsid w:val="0067443D"/>
    <w:rsid w:val="006905A8"/>
    <w:rsid w:val="00690E77"/>
    <w:rsid w:val="006912EF"/>
    <w:rsid w:val="00691F08"/>
    <w:rsid w:val="00695756"/>
    <w:rsid w:val="0069677F"/>
    <w:rsid w:val="006A6E21"/>
    <w:rsid w:val="006B31A9"/>
    <w:rsid w:val="006B6922"/>
    <w:rsid w:val="006C0BCF"/>
    <w:rsid w:val="006D19E9"/>
    <w:rsid w:val="006D5AD7"/>
    <w:rsid w:val="006E0284"/>
    <w:rsid w:val="006E03EC"/>
    <w:rsid w:val="006F1801"/>
    <w:rsid w:val="006F42BA"/>
    <w:rsid w:val="00710300"/>
    <w:rsid w:val="0071284C"/>
    <w:rsid w:val="00713935"/>
    <w:rsid w:val="00727AE8"/>
    <w:rsid w:val="00730051"/>
    <w:rsid w:val="00734722"/>
    <w:rsid w:val="007371B9"/>
    <w:rsid w:val="00737357"/>
    <w:rsid w:val="007379B6"/>
    <w:rsid w:val="00741542"/>
    <w:rsid w:val="00742D93"/>
    <w:rsid w:val="0075416B"/>
    <w:rsid w:val="007608B8"/>
    <w:rsid w:val="00761BA3"/>
    <w:rsid w:val="00766862"/>
    <w:rsid w:val="0077288B"/>
    <w:rsid w:val="0077759E"/>
    <w:rsid w:val="00780C86"/>
    <w:rsid w:val="007814EB"/>
    <w:rsid w:val="0078382F"/>
    <w:rsid w:val="00795707"/>
    <w:rsid w:val="00796596"/>
    <w:rsid w:val="007A0D80"/>
    <w:rsid w:val="007A693E"/>
    <w:rsid w:val="007B0BCF"/>
    <w:rsid w:val="007B2063"/>
    <w:rsid w:val="007B5919"/>
    <w:rsid w:val="007C28B9"/>
    <w:rsid w:val="007C6D86"/>
    <w:rsid w:val="007D05CA"/>
    <w:rsid w:val="007D2F48"/>
    <w:rsid w:val="007D408B"/>
    <w:rsid w:val="007D4ACD"/>
    <w:rsid w:val="007D7F69"/>
    <w:rsid w:val="007E12B7"/>
    <w:rsid w:val="007E4C09"/>
    <w:rsid w:val="007E7E02"/>
    <w:rsid w:val="007F4E87"/>
    <w:rsid w:val="0080024F"/>
    <w:rsid w:val="008047AC"/>
    <w:rsid w:val="00815CFC"/>
    <w:rsid w:val="0082675F"/>
    <w:rsid w:val="008323F7"/>
    <w:rsid w:val="0083613A"/>
    <w:rsid w:val="0083741E"/>
    <w:rsid w:val="00840B2F"/>
    <w:rsid w:val="008411AD"/>
    <w:rsid w:val="00847419"/>
    <w:rsid w:val="008512BD"/>
    <w:rsid w:val="00856810"/>
    <w:rsid w:val="00861283"/>
    <w:rsid w:val="00865F5E"/>
    <w:rsid w:val="00875FC3"/>
    <w:rsid w:val="0087604D"/>
    <w:rsid w:val="00876383"/>
    <w:rsid w:val="008776B0"/>
    <w:rsid w:val="00883FE9"/>
    <w:rsid w:val="008844ED"/>
    <w:rsid w:val="00886C6F"/>
    <w:rsid w:val="008927F5"/>
    <w:rsid w:val="008942A7"/>
    <w:rsid w:val="00895119"/>
    <w:rsid w:val="008A61E7"/>
    <w:rsid w:val="008A7166"/>
    <w:rsid w:val="008B4B0D"/>
    <w:rsid w:val="008C4EFD"/>
    <w:rsid w:val="008D2A24"/>
    <w:rsid w:val="008D4EE2"/>
    <w:rsid w:val="008D5D6A"/>
    <w:rsid w:val="008E1315"/>
    <w:rsid w:val="008E13E1"/>
    <w:rsid w:val="008E6DDA"/>
    <w:rsid w:val="008F4BF2"/>
    <w:rsid w:val="008F6012"/>
    <w:rsid w:val="00901A53"/>
    <w:rsid w:val="009023B6"/>
    <w:rsid w:val="00903829"/>
    <w:rsid w:val="00905EDA"/>
    <w:rsid w:val="00923A8A"/>
    <w:rsid w:val="00924A23"/>
    <w:rsid w:val="00930985"/>
    <w:rsid w:val="00931166"/>
    <w:rsid w:val="0093557C"/>
    <w:rsid w:val="00940223"/>
    <w:rsid w:val="009453D5"/>
    <w:rsid w:val="00945B1F"/>
    <w:rsid w:val="009541F5"/>
    <w:rsid w:val="009560BB"/>
    <w:rsid w:val="0096231E"/>
    <w:rsid w:val="00962872"/>
    <w:rsid w:val="009637FE"/>
    <w:rsid w:val="00973358"/>
    <w:rsid w:val="009814C5"/>
    <w:rsid w:val="0098711B"/>
    <w:rsid w:val="00993088"/>
    <w:rsid w:val="00995F27"/>
    <w:rsid w:val="009A1E53"/>
    <w:rsid w:val="009A3DE9"/>
    <w:rsid w:val="009B2986"/>
    <w:rsid w:val="009B7805"/>
    <w:rsid w:val="009C5E20"/>
    <w:rsid w:val="009C6F36"/>
    <w:rsid w:val="009D40CF"/>
    <w:rsid w:val="009D4D50"/>
    <w:rsid w:val="009D5454"/>
    <w:rsid w:val="009D5F11"/>
    <w:rsid w:val="009E58DB"/>
    <w:rsid w:val="00A01E15"/>
    <w:rsid w:val="00A03451"/>
    <w:rsid w:val="00A03A06"/>
    <w:rsid w:val="00A03EE7"/>
    <w:rsid w:val="00A1007D"/>
    <w:rsid w:val="00A11902"/>
    <w:rsid w:val="00A14B71"/>
    <w:rsid w:val="00A17844"/>
    <w:rsid w:val="00A21652"/>
    <w:rsid w:val="00A22635"/>
    <w:rsid w:val="00A23A23"/>
    <w:rsid w:val="00A24E30"/>
    <w:rsid w:val="00A31048"/>
    <w:rsid w:val="00A3139B"/>
    <w:rsid w:val="00A37856"/>
    <w:rsid w:val="00A4283A"/>
    <w:rsid w:val="00A44A90"/>
    <w:rsid w:val="00A44BF6"/>
    <w:rsid w:val="00A44C0E"/>
    <w:rsid w:val="00A541BF"/>
    <w:rsid w:val="00A57A0E"/>
    <w:rsid w:val="00A63E83"/>
    <w:rsid w:val="00A64BE6"/>
    <w:rsid w:val="00A8064F"/>
    <w:rsid w:val="00A83AE0"/>
    <w:rsid w:val="00A83CA7"/>
    <w:rsid w:val="00A90C17"/>
    <w:rsid w:val="00A92508"/>
    <w:rsid w:val="00A92F97"/>
    <w:rsid w:val="00A93C0A"/>
    <w:rsid w:val="00A96279"/>
    <w:rsid w:val="00AB4B40"/>
    <w:rsid w:val="00AB5CDA"/>
    <w:rsid w:val="00AB7B39"/>
    <w:rsid w:val="00AC2782"/>
    <w:rsid w:val="00AC4674"/>
    <w:rsid w:val="00AC490B"/>
    <w:rsid w:val="00AC4C7E"/>
    <w:rsid w:val="00AC5425"/>
    <w:rsid w:val="00AC69A6"/>
    <w:rsid w:val="00AD398C"/>
    <w:rsid w:val="00AD4823"/>
    <w:rsid w:val="00AE0878"/>
    <w:rsid w:val="00AE72DE"/>
    <w:rsid w:val="00B00137"/>
    <w:rsid w:val="00B00E82"/>
    <w:rsid w:val="00B0474A"/>
    <w:rsid w:val="00B06F83"/>
    <w:rsid w:val="00B20AA7"/>
    <w:rsid w:val="00B216C8"/>
    <w:rsid w:val="00B21A77"/>
    <w:rsid w:val="00B2235E"/>
    <w:rsid w:val="00B25AD5"/>
    <w:rsid w:val="00B3301A"/>
    <w:rsid w:val="00B3378E"/>
    <w:rsid w:val="00B37747"/>
    <w:rsid w:val="00B4488C"/>
    <w:rsid w:val="00B44F6D"/>
    <w:rsid w:val="00B450B9"/>
    <w:rsid w:val="00B475E6"/>
    <w:rsid w:val="00B479A7"/>
    <w:rsid w:val="00B542AF"/>
    <w:rsid w:val="00B54802"/>
    <w:rsid w:val="00B55AD5"/>
    <w:rsid w:val="00B56D21"/>
    <w:rsid w:val="00B733D9"/>
    <w:rsid w:val="00B76638"/>
    <w:rsid w:val="00B82182"/>
    <w:rsid w:val="00BA24F4"/>
    <w:rsid w:val="00BA5318"/>
    <w:rsid w:val="00BA61C3"/>
    <w:rsid w:val="00BA62BA"/>
    <w:rsid w:val="00BA6B15"/>
    <w:rsid w:val="00BA7BB1"/>
    <w:rsid w:val="00BC5948"/>
    <w:rsid w:val="00BD23E6"/>
    <w:rsid w:val="00BE001D"/>
    <w:rsid w:val="00BE1DDB"/>
    <w:rsid w:val="00BE2BF5"/>
    <w:rsid w:val="00BE4935"/>
    <w:rsid w:val="00BE54E3"/>
    <w:rsid w:val="00BF4A21"/>
    <w:rsid w:val="00BF6B5D"/>
    <w:rsid w:val="00C01509"/>
    <w:rsid w:val="00C068F8"/>
    <w:rsid w:val="00C105AD"/>
    <w:rsid w:val="00C10CBB"/>
    <w:rsid w:val="00C154A6"/>
    <w:rsid w:val="00C17024"/>
    <w:rsid w:val="00C5315B"/>
    <w:rsid w:val="00C66274"/>
    <w:rsid w:val="00C7202D"/>
    <w:rsid w:val="00C72E3F"/>
    <w:rsid w:val="00C876CB"/>
    <w:rsid w:val="00C91274"/>
    <w:rsid w:val="00C91314"/>
    <w:rsid w:val="00C95D59"/>
    <w:rsid w:val="00C96DFF"/>
    <w:rsid w:val="00CA5CB7"/>
    <w:rsid w:val="00CB228A"/>
    <w:rsid w:val="00CB464B"/>
    <w:rsid w:val="00CB66D0"/>
    <w:rsid w:val="00CB7B63"/>
    <w:rsid w:val="00CD3175"/>
    <w:rsid w:val="00CD3509"/>
    <w:rsid w:val="00CE04E1"/>
    <w:rsid w:val="00CE2652"/>
    <w:rsid w:val="00CF0FD3"/>
    <w:rsid w:val="00CF24D1"/>
    <w:rsid w:val="00CF3EB1"/>
    <w:rsid w:val="00CF6F4F"/>
    <w:rsid w:val="00D1086B"/>
    <w:rsid w:val="00D21454"/>
    <w:rsid w:val="00D26403"/>
    <w:rsid w:val="00D304E7"/>
    <w:rsid w:val="00D32D0E"/>
    <w:rsid w:val="00D417F5"/>
    <w:rsid w:val="00D41E9E"/>
    <w:rsid w:val="00D46132"/>
    <w:rsid w:val="00D51780"/>
    <w:rsid w:val="00D52452"/>
    <w:rsid w:val="00D63D01"/>
    <w:rsid w:val="00D64176"/>
    <w:rsid w:val="00D65BA6"/>
    <w:rsid w:val="00D72688"/>
    <w:rsid w:val="00D74508"/>
    <w:rsid w:val="00D75D24"/>
    <w:rsid w:val="00D819AD"/>
    <w:rsid w:val="00D852FD"/>
    <w:rsid w:val="00D86938"/>
    <w:rsid w:val="00D874EE"/>
    <w:rsid w:val="00D91DEF"/>
    <w:rsid w:val="00D96407"/>
    <w:rsid w:val="00DA2B0E"/>
    <w:rsid w:val="00DA5404"/>
    <w:rsid w:val="00DB693C"/>
    <w:rsid w:val="00DC0A6A"/>
    <w:rsid w:val="00DC23C3"/>
    <w:rsid w:val="00DC558D"/>
    <w:rsid w:val="00DD2D6E"/>
    <w:rsid w:val="00DD44B5"/>
    <w:rsid w:val="00DD4720"/>
    <w:rsid w:val="00DD6545"/>
    <w:rsid w:val="00DE1135"/>
    <w:rsid w:val="00DE5289"/>
    <w:rsid w:val="00DF4CB5"/>
    <w:rsid w:val="00E0078B"/>
    <w:rsid w:val="00E0156B"/>
    <w:rsid w:val="00E0177C"/>
    <w:rsid w:val="00E06A0F"/>
    <w:rsid w:val="00E06FF9"/>
    <w:rsid w:val="00E14599"/>
    <w:rsid w:val="00E17E26"/>
    <w:rsid w:val="00E21373"/>
    <w:rsid w:val="00E25135"/>
    <w:rsid w:val="00E27A28"/>
    <w:rsid w:val="00E320D3"/>
    <w:rsid w:val="00E3231C"/>
    <w:rsid w:val="00E35ECE"/>
    <w:rsid w:val="00E44C87"/>
    <w:rsid w:val="00E453E7"/>
    <w:rsid w:val="00E57150"/>
    <w:rsid w:val="00E655DB"/>
    <w:rsid w:val="00E71A0D"/>
    <w:rsid w:val="00E74293"/>
    <w:rsid w:val="00E74508"/>
    <w:rsid w:val="00E7688F"/>
    <w:rsid w:val="00E80D51"/>
    <w:rsid w:val="00E82A70"/>
    <w:rsid w:val="00E84314"/>
    <w:rsid w:val="00E949F4"/>
    <w:rsid w:val="00E96702"/>
    <w:rsid w:val="00E96FFC"/>
    <w:rsid w:val="00EA145E"/>
    <w:rsid w:val="00EA4F38"/>
    <w:rsid w:val="00EB52FD"/>
    <w:rsid w:val="00EB6B09"/>
    <w:rsid w:val="00EC7E24"/>
    <w:rsid w:val="00ED0113"/>
    <w:rsid w:val="00ED23DC"/>
    <w:rsid w:val="00ED6915"/>
    <w:rsid w:val="00EE15AC"/>
    <w:rsid w:val="00EE2211"/>
    <w:rsid w:val="00EF085D"/>
    <w:rsid w:val="00EF1906"/>
    <w:rsid w:val="00F012F5"/>
    <w:rsid w:val="00F05326"/>
    <w:rsid w:val="00F126A7"/>
    <w:rsid w:val="00F14E92"/>
    <w:rsid w:val="00F206A2"/>
    <w:rsid w:val="00F21423"/>
    <w:rsid w:val="00F26896"/>
    <w:rsid w:val="00F32914"/>
    <w:rsid w:val="00F35BA2"/>
    <w:rsid w:val="00F40C35"/>
    <w:rsid w:val="00F4185C"/>
    <w:rsid w:val="00F43CAB"/>
    <w:rsid w:val="00F449F1"/>
    <w:rsid w:val="00F47119"/>
    <w:rsid w:val="00F630EA"/>
    <w:rsid w:val="00F63CB4"/>
    <w:rsid w:val="00F65C12"/>
    <w:rsid w:val="00F70A60"/>
    <w:rsid w:val="00F71E0F"/>
    <w:rsid w:val="00F75187"/>
    <w:rsid w:val="00F839CE"/>
    <w:rsid w:val="00F866CA"/>
    <w:rsid w:val="00F96977"/>
    <w:rsid w:val="00FA0C1F"/>
    <w:rsid w:val="00FA2B6C"/>
    <w:rsid w:val="00FA79B7"/>
    <w:rsid w:val="00FB07FB"/>
    <w:rsid w:val="00FB1DE3"/>
    <w:rsid w:val="00FC1CDB"/>
    <w:rsid w:val="00FC2413"/>
    <w:rsid w:val="00FC39C2"/>
    <w:rsid w:val="00FD0CC4"/>
    <w:rsid w:val="00FD114C"/>
    <w:rsid w:val="00FD1EDB"/>
    <w:rsid w:val="00FD43EB"/>
    <w:rsid w:val="00FD52EE"/>
    <w:rsid w:val="00FD5E9F"/>
    <w:rsid w:val="00FE374E"/>
    <w:rsid w:val="00FE7D4E"/>
    <w:rsid w:val="00FF0EAB"/>
    <w:rsid w:val="00FF362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A"/>
  </w:style>
  <w:style w:type="paragraph" w:styleId="1">
    <w:name w:val="heading 1"/>
    <w:basedOn w:val="a"/>
    <w:link w:val="10"/>
    <w:uiPriority w:val="9"/>
    <w:qFormat/>
    <w:rsid w:val="004707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E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ECE"/>
    <w:rPr>
      <w:color w:val="0000FF"/>
      <w:u w:val="single"/>
    </w:rPr>
  </w:style>
  <w:style w:type="character" w:customStyle="1" w:styleId="js-doc-mark">
    <w:name w:val="js-doc-mark"/>
    <w:basedOn w:val="a0"/>
    <w:rsid w:val="005F39C9"/>
  </w:style>
  <w:style w:type="character" w:customStyle="1" w:styleId="dt-r">
    <w:name w:val="dt-r"/>
    <w:basedOn w:val="a0"/>
    <w:rsid w:val="00210EB0"/>
  </w:style>
  <w:style w:type="paragraph" w:styleId="a5">
    <w:name w:val="Balloon Text"/>
    <w:basedOn w:val="a"/>
    <w:link w:val="a6"/>
    <w:uiPriority w:val="99"/>
    <w:semiHidden/>
    <w:unhideWhenUsed/>
    <w:rsid w:val="004F4C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C9D"/>
    <w:rPr>
      <w:rFonts w:ascii="Tahoma" w:hAnsi="Tahoma" w:cs="Tahoma"/>
      <w:sz w:val="16"/>
      <w:szCs w:val="16"/>
    </w:rPr>
  </w:style>
  <w:style w:type="character" w:customStyle="1" w:styleId="cmd">
    <w:name w:val="cmd"/>
    <w:basedOn w:val="a0"/>
    <w:rsid w:val="001D70CC"/>
  </w:style>
  <w:style w:type="paragraph" w:styleId="a7">
    <w:name w:val="header"/>
    <w:basedOn w:val="a"/>
    <w:link w:val="a8"/>
    <w:uiPriority w:val="99"/>
    <w:unhideWhenUsed/>
    <w:rsid w:val="004745C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745C1"/>
  </w:style>
  <w:style w:type="paragraph" w:styleId="a9">
    <w:name w:val="footer"/>
    <w:basedOn w:val="a"/>
    <w:link w:val="aa"/>
    <w:uiPriority w:val="99"/>
    <w:semiHidden/>
    <w:unhideWhenUsed/>
    <w:rsid w:val="004745C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5C1"/>
  </w:style>
  <w:style w:type="character" w:customStyle="1" w:styleId="10">
    <w:name w:val="Заголовок 1 Знак"/>
    <w:basedOn w:val="a0"/>
    <w:link w:val="1"/>
    <w:uiPriority w:val="9"/>
    <w:rsid w:val="0047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A"/>
  </w:style>
  <w:style w:type="paragraph" w:styleId="1">
    <w:name w:val="heading 1"/>
    <w:basedOn w:val="a"/>
    <w:link w:val="10"/>
    <w:uiPriority w:val="9"/>
    <w:qFormat/>
    <w:rsid w:val="004707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E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ECE"/>
    <w:rPr>
      <w:color w:val="0000FF"/>
      <w:u w:val="single"/>
    </w:rPr>
  </w:style>
  <w:style w:type="character" w:customStyle="1" w:styleId="js-doc-mark">
    <w:name w:val="js-doc-mark"/>
    <w:basedOn w:val="a0"/>
    <w:rsid w:val="005F39C9"/>
  </w:style>
  <w:style w:type="character" w:customStyle="1" w:styleId="dt-r">
    <w:name w:val="dt-r"/>
    <w:basedOn w:val="a0"/>
    <w:rsid w:val="00210EB0"/>
  </w:style>
  <w:style w:type="paragraph" w:styleId="a5">
    <w:name w:val="Balloon Text"/>
    <w:basedOn w:val="a"/>
    <w:link w:val="a6"/>
    <w:uiPriority w:val="99"/>
    <w:semiHidden/>
    <w:unhideWhenUsed/>
    <w:rsid w:val="004F4C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C9D"/>
    <w:rPr>
      <w:rFonts w:ascii="Tahoma" w:hAnsi="Tahoma" w:cs="Tahoma"/>
      <w:sz w:val="16"/>
      <w:szCs w:val="16"/>
    </w:rPr>
  </w:style>
  <w:style w:type="character" w:customStyle="1" w:styleId="cmd">
    <w:name w:val="cmd"/>
    <w:basedOn w:val="a0"/>
    <w:rsid w:val="001D70CC"/>
  </w:style>
  <w:style w:type="paragraph" w:styleId="a7">
    <w:name w:val="header"/>
    <w:basedOn w:val="a"/>
    <w:link w:val="a8"/>
    <w:uiPriority w:val="99"/>
    <w:unhideWhenUsed/>
    <w:rsid w:val="004745C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745C1"/>
  </w:style>
  <w:style w:type="paragraph" w:styleId="a9">
    <w:name w:val="footer"/>
    <w:basedOn w:val="a"/>
    <w:link w:val="aa"/>
    <w:uiPriority w:val="99"/>
    <w:semiHidden/>
    <w:unhideWhenUsed/>
    <w:rsid w:val="004745C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5C1"/>
  </w:style>
  <w:style w:type="character" w:customStyle="1" w:styleId="10">
    <w:name w:val="Заголовок 1 Знак"/>
    <w:basedOn w:val="a0"/>
    <w:link w:val="1"/>
    <w:uiPriority w:val="9"/>
    <w:rsid w:val="0047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04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3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 VM</dc:creator>
  <cp:lastModifiedBy>User</cp:lastModifiedBy>
  <cp:revision>2</cp:revision>
  <dcterms:created xsi:type="dcterms:W3CDTF">2022-05-25T12:58:00Z</dcterms:created>
  <dcterms:modified xsi:type="dcterms:W3CDTF">2022-05-25T12:58:00Z</dcterms:modified>
</cp:coreProperties>
</file>